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81" w:rsidRPr="008F34D6" w:rsidRDefault="00085481" w:rsidP="00085481">
      <w:pPr>
        <w:jc w:val="center"/>
        <w:rPr>
          <w:sz w:val="20"/>
          <w:szCs w:val="20"/>
        </w:rPr>
      </w:pPr>
      <w:r w:rsidRPr="008F34D6">
        <w:rPr>
          <w:b/>
          <w:sz w:val="20"/>
          <w:szCs w:val="20"/>
        </w:rPr>
        <w:t xml:space="preserve">      </w:t>
      </w:r>
      <w:r w:rsidRPr="008F34D6">
        <w:rPr>
          <w:sz w:val="20"/>
          <w:szCs w:val="20"/>
        </w:rPr>
        <w:t xml:space="preserve">                                                                                         Проект</w:t>
      </w:r>
    </w:p>
    <w:p w:rsidR="00085481" w:rsidRPr="008F34D6" w:rsidRDefault="00085481" w:rsidP="0008548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F34D6">
        <w:rPr>
          <w:rFonts w:ascii="Times New Roman" w:hAnsi="Times New Roman" w:cs="Times New Roman"/>
          <w:b w:val="0"/>
        </w:rPr>
        <w:t xml:space="preserve">СОБРАНИЕ ДЕПУТАТОВ </w:t>
      </w:r>
    </w:p>
    <w:p w:rsidR="00085481" w:rsidRPr="008F34D6" w:rsidRDefault="00085481" w:rsidP="0008548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F34D6">
        <w:rPr>
          <w:rFonts w:ascii="Times New Roman" w:hAnsi="Times New Roman" w:cs="Times New Roman"/>
          <w:b w:val="0"/>
        </w:rPr>
        <w:t>МУНИЦИПАЛЬНОГО ОБРАЗОВАНИЯ</w:t>
      </w:r>
    </w:p>
    <w:p w:rsidR="00085481" w:rsidRPr="008F34D6" w:rsidRDefault="00085481" w:rsidP="0008548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F34D6">
        <w:rPr>
          <w:rFonts w:ascii="Times New Roman" w:hAnsi="Times New Roman" w:cs="Times New Roman"/>
          <w:b w:val="0"/>
        </w:rPr>
        <w:t xml:space="preserve"> «Городское поселение Звенигово»</w:t>
      </w:r>
    </w:p>
    <w:p w:rsidR="00085481" w:rsidRPr="008F34D6" w:rsidRDefault="00085481" w:rsidP="00085481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85481" w:rsidRPr="008F34D6" w:rsidRDefault="00085481" w:rsidP="00085481">
      <w:pPr>
        <w:jc w:val="center"/>
        <w:rPr>
          <w:sz w:val="20"/>
          <w:szCs w:val="20"/>
        </w:rPr>
      </w:pPr>
      <w:r w:rsidRPr="008F34D6">
        <w:rPr>
          <w:sz w:val="20"/>
          <w:szCs w:val="20"/>
        </w:rPr>
        <w:t>РЕШЕНИЕ №</w:t>
      </w:r>
      <w:r>
        <w:rPr>
          <w:sz w:val="20"/>
          <w:szCs w:val="20"/>
        </w:rPr>
        <w:t xml:space="preserve"> 92</w:t>
      </w:r>
    </w:p>
    <w:p w:rsidR="00085481" w:rsidRPr="008F34D6" w:rsidRDefault="00085481" w:rsidP="00085481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85481" w:rsidRPr="008F34D6" w:rsidRDefault="00085481" w:rsidP="00085481">
      <w:pPr>
        <w:pStyle w:val="ConsPlusTitle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Созыв 3</w:t>
      </w:r>
      <w:r w:rsidRPr="008F34D6">
        <w:rPr>
          <w:rFonts w:ascii="Times New Roman" w:hAnsi="Times New Roman" w:cs="Times New Roman"/>
          <w:b w:val="0"/>
        </w:rPr>
        <w:t xml:space="preserve">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</w:t>
      </w:r>
      <w:r w:rsidRPr="008F34D6">
        <w:rPr>
          <w:rFonts w:ascii="Times New Roman" w:hAnsi="Times New Roman" w:cs="Times New Roman"/>
          <w:b w:val="0"/>
        </w:rPr>
        <w:t xml:space="preserve">     от «</w:t>
      </w:r>
      <w:r>
        <w:rPr>
          <w:rFonts w:ascii="Times New Roman" w:hAnsi="Times New Roman" w:cs="Times New Roman"/>
          <w:b w:val="0"/>
        </w:rPr>
        <w:t>12» апреля</w:t>
      </w:r>
      <w:r w:rsidRPr="008F34D6">
        <w:rPr>
          <w:rFonts w:ascii="Times New Roman" w:hAnsi="Times New Roman" w:cs="Times New Roman"/>
          <w:b w:val="0"/>
        </w:rPr>
        <w:t xml:space="preserve"> 20</w:t>
      </w:r>
      <w:r>
        <w:rPr>
          <w:rFonts w:ascii="Times New Roman" w:hAnsi="Times New Roman" w:cs="Times New Roman"/>
          <w:b w:val="0"/>
        </w:rPr>
        <w:t>16</w:t>
      </w:r>
      <w:r w:rsidRPr="008F34D6">
        <w:rPr>
          <w:rFonts w:ascii="Times New Roman" w:hAnsi="Times New Roman" w:cs="Times New Roman"/>
          <w:b w:val="0"/>
        </w:rPr>
        <w:t xml:space="preserve"> г.</w:t>
      </w:r>
    </w:p>
    <w:p w:rsidR="00085481" w:rsidRPr="008F34D6" w:rsidRDefault="00085481" w:rsidP="00085481">
      <w:pPr>
        <w:pStyle w:val="ConsPlusTitle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 xml:space="preserve">Сессия </w:t>
      </w:r>
      <w:r>
        <w:rPr>
          <w:rFonts w:ascii="Times New Roman" w:hAnsi="Times New Roman" w:cs="Times New Roman"/>
        </w:rPr>
        <w:t>16-ая</w:t>
      </w:r>
    </w:p>
    <w:p w:rsidR="00085481" w:rsidRPr="008F34D6" w:rsidRDefault="00085481" w:rsidP="00085481">
      <w:pPr>
        <w:rPr>
          <w:sz w:val="20"/>
          <w:szCs w:val="20"/>
        </w:rPr>
      </w:pPr>
    </w:p>
    <w:p w:rsidR="00085481" w:rsidRPr="008F34D6" w:rsidRDefault="00085481" w:rsidP="00085481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>О Положении</w:t>
      </w:r>
    </w:p>
    <w:p w:rsidR="00085481" w:rsidRPr="008F34D6" w:rsidRDefault="00085481" w:rsidP="00085481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 xml:space="preserve">«О порядке представления депутатами Собрания депутатов </w:t>
      </w:r>
    </w:p>
    <w:p w:rsidR="00085481" w:rsidRPr="008F34D6" w:rsidRDefault="00085481" w:rsidP="00085481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 xml:space="preserve">муниципального образования «Городское поселение Звенигово»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</w:t>
      </w:r>
    </w:p>
    <w:p w:rsidR="00085481" w:rsidRPr="008F34D6" w:rsidRDefault="00085481" w:rsidP="00085481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>и несовершеннолетних детей»</w:t>
      </w:r>
    </w:p>
    <w:p w:rsidR="00085481" w:rsidRPr="008F34D6" w:rsidRDefault="00085481" w:rsidP="00085481">
      <w:pPr>
        <w:jc w:val="center"/>
        <w:rPr>
          <w:b/>
          <w:sz w:val="20"/>
          <w:szCs w:val="20"/>
        </w:rPr>
      </w:pP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25 декабря 2008 года №273-ФЗ «О противодействии коррупции» Собрание депутатов </w:t>
      </w:r>
    </w:p>
    <w:p w:rsidR="00085481" w:rsidRPr="008F34D6" w:rsidRDefault="00085481" w:rsidP="00085481">
      <w:pPr>
        <w:jc w:val="center"/>
        <w:rPr>
          <w:b/>
          <w:sz w:val="20"/>
          <w:szCs w:val="20"/>
        </w:rPr>
      </w:pPr>
      <w:proofErr w:type="gramStart"/>
      <w:r w:rsidRPr="008F34D6">
        <w:rPr>
          <w:b/>
          <w:sz w:val="20"/>
          <w:szCs w:val="20"/>
        </w:rPr>
        <w:t>Р</w:t>
      </w:r>
      <w:proofErr w:type="gramEnd"/>
      <w:r w:rsidRPr="008F34D6">
        <w:rPr>
          <w:b/>
          <w:sz w:val="20"/>
          <w:szCs w:val="20"/>
        </w:rPr>
        <w:t xml:space="preserve"> Е Ш И Л О:</w:t>
      </w:r>
    </w:p>
    <w:p w:rsidR="00085481" w:rsidRPr="008F34D6" w:rsidRDefault="00085481" w:rsidP="0008548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8F34D6">
        <w:rPr>
          <w:b/>
          <w:sz w:val="20"/>
          <w:szCs w:val="20"/>
        </w:rPr>
        <w:t xml:space="preserve">       1.</w:t>
      </w:r>
      <w:r w:rsidRPr="008F34D6">
        <w:rPr>
          <w:sz w:val="20"/>
          <w:szCs w:val="20"/>
        </w:rPr>
        <w:t>Утвердить Положение «О порядке представления депутатами Собрания депутатов муниципального образования «Городское поселение Звенигово»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согласно приложению №1.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        </w:t>
      </w:r>
      <w:r w:rsidRPr="008F34D6">
        <w:rPr>
          <w:b/>
          <w:sz w:val="20"/>
          <w:szCs w:val="20"/>
        </w:rPr>
        <w:t>2.</w:t>
      </w:r>
      <w:r w:rsidRPr="008F34D6">
        <w:rPr>
          <w:sz w:val="20"/>
          <w:szCs w:val="20"/>
        </w:rPr>
        <w:t xml:space="preserve">Утвердить состав комиссии Собрания депутатов по </w:t>
      </w:r>
      <w:proofErr w:type="gramStart"/>
      <w:r w:rsidRPr="008F34D6">
        <w:rPr>
          <w:sz w:val="20"/>
          <w:szCs w:val="20"/>
        </w:rPr>
        <w:t>контролю за</w:t>
      </w:r>
      <w:proofErr w:type="gramEnd"/>
      <w:r w:rsidRPr="008F34D6">
        <w:rPr>
          <w:sz w:val="20"/>
          <w:szCs w:val="20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Собрания депутатов муниципального образования «</w:t>
      </w:r>
      <w:proofErr w:type="spellStart"/>
      <w:r w:rsidRPr="008F34D6">
        <w:rPr>
          <w:sz w:val="20"/>
          <w:szCs w:val="20"/>
        </w:rPr>
        <w:t>Звениговский</w:t>
      </w:r>
      <w:proofErr w:type="spellEnd"/>
      <w:r w:rsidRPr="008F34D6">
        <w:rPr>
          <w:sz w:val="20"/>
          <w:szCs w:val="20"/>
        </w:rPr>
        <w:t xml:space="preserve"> муниципальный район», согласно приложению №2.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 </w:t>
      </w:r>
      <w:r w:rsidRPr="008F34D6">
        <w:rPr>
          <w:b/>
          <w:sz w:val="20"/>
          <w:szCs w:val="20"/>
        </w:rPr>
        <w:t>3.</w:t>
      </w:r>
      <w:r w:rsidRPr="008F34D6">
        <w:rPr>
          <w:sz w:val="20"/>
          <w:szCs w:val="20"/>
        </w:rPr>
        <w:t xml:space="preserve">Настоящее решение вступает в силу после официального опубликования в газете муниципального учреждения «Редакция </w:t>
      </w:r>
      <w:proofErr w:type="spellStart"/>
      <w:r w:rsidRPr="008F34D6">
        <w:rPr>
          <w:sz w:val="20"/>
          <w:szCs w:val="20"/>
        </w:rPr>
        <w:t>Звениговской</w:t>
      </w:r>
      <w:proofErr w:type="spellEnd"/>
      <w:r w:rsidRPr="008F34D6">
        <w:rPr>
          <w:sz w:val="20"/>
          <w:szCs w:val="20"/>
        </w:rPr>
        <w:t xml:space="preserve"> районной газеты «</w:t>
      </w:r>
      <w:proofErr w:type="spellStart"/>
      <w:r w:rsidRPr="008F34D6">
        <w:rPr>
          <w:sz w:val="20"/>
          <w:szCs w:val="20"/>
        </w:rPr>
        <w:t>Звениговская</w:t>
      </w:r>
      <w:proofErr w:type="spellEnd"/>
      <w:r w:rsidRPr="008F34D6">
        <w:rPr>
          <w:sz w:val="20"/>
          <w:szCs w:val="20"/>
        </w:rPr>
        <w:t xml:space="preserve"> неделя» и размещения на сайте муниципального образования «</w:t>
      </w:r>
      <w:proofErr w:type="spellStart"/>
      <w:r w:rsidRPr="008F34D6">
        <w:rPr>
          <w:sz w:val="20"/>
          <w:szCs w:val="20"/>
        </w:rPr>
        <w:t>Звениговский</w:t>
      </w:r>
      <w:proofErr w:type="spellEnd"/>
      <w:r w:rsidRPr="008F34D6">
        <w:rPr>
          <w:sz w:val="20"/>
          <w:szCs w:val="20"/>
        </w:rPr>
        <w:t xml:space="preserve"> муниципальный район» в информационно-телекоммуникационной сети «Интернет».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      </w:t>
      </w:r>
      <w:r w:rsidRPr="008F34D6">
        <w:rPr>
          <w:b/>
          <w:sz w:val="20"/>
          <w:szCs w:val="20"/>
        </w:rPr>
        <w:t>4.</w:t>
      </w:r>
      <w:proofErr w:type="gramStart"/>
      <w:r w:rsidRPr="008F34D6">
        <w:rPr>
          <w:sz w:val="20"/>
          <w:szCs w:val="20"/>
        </w:rPr>
        <w:t>Контроль за</w:t>
      </w:r>
      <w:proofErr w:type="gramEnd"/>
      <w:r w:rsidRPr="008F34D6">
        <w:rPr>
          <w:sz w:val="20"/>
          <w:szCs w:val="20"/>
        </w:rPr>
        <w:t xml:space="preserve"> исполнением настоящего решения возложить на Председателя Собр</w:t>
      </w:r>
      <w:r>
        <w:rPr>
          <w:sz w:val="20"/>
          <w:szCs w:val="20"/>
        </w:rPr>
        <w:t>а</w:t>
      </w:r>
      <w:r w:rsidRPr="008F34D6">
        <w:rPr>
          <w:sz w:val="20"/>
          <w:szCs w:val="20"/>
        </w:rPr>
        <w:t>ния депутатов.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Председатель Собрания депутатов</w:t>
      </w:r>
    </w:p>
    <w:p w:rsidR="00085481" w:rsidRPr="008F34D6" w:rsidRDefault="00085481" w:rsidP="00085481">
      <w:pPr>
        <w:ind w:left="-360"/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     «Городское поселение Звенигово»                             </w:t>
      </w:r>
      <w:r>
        <w:rPr>
          <w:sz w:val="20"/>
          <w:szCs w:val="20"/>
        </w:rPr>
        <w:t xml:space="preserve">           </w:t>
      </w:r>
      <w:r w:rsidRPr="008F34D6">
        <w:rPr>
          <w:sz w:val="20"/>
          <w:szCs w:val="20"/>
        </w:rPr>
        <w:t xml:space="preserve">     В.С.Давыдов</w:t>
      </w:r>
    </w:p>
    <w:p w:rsidR="00085481" w:rsidRPr="008F34D6" w:rsidRDefault="00085481" w:rsidP="00085481">
      <w:pPr>
        <w:ind w:left="-360"/>
        <w:jc w:val="both"/>
        <w:rPr>
          <w:b/>
          <w:sz w:val="20"/>
          <w:szCs w:val="20"/>
        </w:rPr>
      </w:pPr>
    </w:p>
    <w:p w:rsidR="00085481" w:rsidRDefault="00085481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4B2AF8" w:rsidRDefault="004B2AF8" w:rsidP="00085481">
      <w:pPr>
        <w:jc w:val="right"/>
        <w:rPr>
          <w:sz w:val="20"/>
          <w:szCs w:val="20"/>
        </w:rPr>
      </w:pPr>
    </w:p>
    <w:p w:rsidR="00085481" w:rsidRDefault="00085481" w:rsidP="00085481">
      <w:pPr>
        <w:jc w:val="right"/>
        <w:rPr>
          <w:sz w:val="20"/>
          <w:szCs w:val="20"/>
        </w:rPr>
      </w:pPr>
    </w:p>
    <w:p w:rsidR="00085481" w:rsidRPr="008F34D6" w:rsidRDefault="00085481" w:rsidP="0008548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Pr="008F34D6">
        <w:rPr>
          <w:sz w:val="20"/>
          <w:szCs w:val="20"/>
        </w:rPr>
        <w:t>иложение №1</w:t>
      </w:r>
    </w:p>
    <w:p w:rsidR="00085481" w:rsidRPr="008F34D6" w:rsidRDefault="00085481" w:rsidP="00085481">
      <w:pPr>
        <w:jc w:val="right"/>
        <w:rPr>
          <w:sz w:val="20"/>
          <w:szCs w:val="20"/>
        </w:rPr>
      </w:pPr>
      <w:r w:rsidRPr="008F34D6">
        <w:rPr>
          <w:sz w:val="20"/>
          <w:szCs w:val="20"/>
        </w:rPr>
        <w:t>к решению Собрания депутатов</w:t>
      </w:r>
    </w:p>
    <w:p w:rsidR="00085481" w:rsidRPr="008F34D6" w:rsidRDefault="00085481" w:rsidP="00085481">
      <w:pPr>
        <w:jc w:val="right"/>
        <w:rPr>
          <w:sz w:val="20"/>
          <w:szCs w:val="20"/>
        </w:rPr>
      </w:pPr>
      <w:r w:rsidRPr="008F34D6">
        <w:rPr>
          <w:sz w:val="20"/>
          <w:szCs w:val="20"/>
        </w:rPr>
        <w:t xml:space="preserve">от </w:t>
      </w:r>
      <w:r>
        <w:rPr>
          <w:sz w:val="20"/>
          <w:szCs w:val="20"/>
        </w:rPr>
        <w:t>12.04.</w:t>
      </w:r>
      <w:r w:rsidRPr="008F34D6">
        <w:rPr>
          <w:sz w:val="20"/>
          <w:szCs w:val="20"/>
        </w:rPr>
        <w:t xml:space="preserve"> 2016 года №</w:t>
      </w:r>
      <w:r>
        <w:rPr>
          <w:sz w:val="20"/>
          <w:szCs w:val="20"/>
        </w:rPr>
        <w:t xml:space="preserve"> 92</w:t>
      </w:r>
    </w:p>
    <w:p w:rsidR="00085481" w:rsidRPr="008F34D6" w:rsidRDefault="00085481" w:rsidP="00085481">
      <w:pPr>
        <w:rPr>
          <w:sz w:val="20"/>
          <w:szCs w:val="20"/>
        </w:rPr>
      </w:pPr>
    </w:p>
    <w:p w:rsidR="00085481" w:rsidRPr="008F34D6" w:rsidRDefault="00085481" w:rsidP="00085481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>Положение</w:t>
      </w:r>
    </w:p>
    <w:p w:rsidR="00085481" w:rsidRPr="008F34D6" w:rsidRDefault="00085481" w:rsidP="00085481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 xml:space="preserve">«О порядке представления депутатами Собрания депутатов </w:t>
      </w:r>
    </w:p>
    <w:p w:rsidR="00085481" w:rsidRPr="008F34D6" w:rsidRDefault="00085481" w:rsidP="00085481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 xml:space="preserve">муниципального образования «Городское поселение Звенигово»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</w:t>
      </w:r>
    </w:p>
    <w:p w:rsidR="00085481" w:rsidRPr="008F34D6" w:rsidRDefault="00085481" w:rsidP="00085481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>и несовершеннолетних детей»</w:t>
      </w:r>
    </w:p>
    <w:p w:rsidR="00085481" w:rsidRPr="008F34D6" w:rsidRDefault="00085481" w:rsidP="00085481">
      <w:pPr>
        <w:jc w:val="center"/>
        <w:rPr>
          <w:b/>
          <w:sz w:val="20"/>
          <w:szCs w:val="20"/>
        </w:rPr>
      </w:pPr>
    </w:p>
    <w:p w:rsidR="00085481" w:rsidRPr="008F34D6" w:rsidRDefault="00085481" w:rsidP="00085481">
      <w:pPr>
        <w:jc w:val="center"/>
        <w:rPr>
          <w:sz w:val="20"/>
          <w:szCs w:val="20"/>
        </w:rPr>
      </w:pPr>
      <w:r w:rsidRPr="008F34D6">
        <w:rPr>
          <w:sz w:val="20"/>
          <w:szCs w:val="20"/>
        </w:rPr>
        <w:t>(далее – Положение)</w:t>
      </w:r>
    </w:p>
    <w:p w:rsidR="00085481" w:rsidRPr="008F34D6" w:rsidRDefault="00085481" w:rsidP="00085481">
      <w:pPr>
        <w:rPr>
          <w:sz w:val="20"/>
          <w:szCs w:val="20"/>
        </w:rPr>
      </w:pP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b/>
          <w:sz w:val="20"/>
          <w:szCs w:val="20"/>
        </w:rPr>
        <w:t xml:space="preserve">       1. </w:t>
      </w:r>
      <w:r w:rsidRPr="008F34D6">
        <w:rPr>
          <w:sz w:val="20"/>
          <w:szCs w:val="20"/>
        </w:rPr>
        <w:t>Настоящим Положением определяется порядок представления депутатами Собрания депутатов муниципального образования «Городское поселение Звенигово» (далее – депутаты, Собрание депутатов)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</w:t>
      </w:r>
      <w:r w:rsidRPr="008F34D6">
        <w:rPr>
          <w:b/>
          <w:sz w:val="20"/>
          <w:szCs w:val="20"/>
        </w:rPr>
        <w:t xml:space="preserve">2. </w:t>
      </w:r>
      <w:r w:rsidRPr="008F34D6">
        <w:rPr>
          <w:sz w:val="20"/>
          <w:szCs w:val="20"/>
        </w:rPr>
        <w:t>Депутаты представляют ежегодно: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</w:t>
      </w:r>
      <w:proofErr w:type="gramStart"/>
      <w:r w:rsidRPr="008F34D6">
        <w:rPr>
          <w:sz w:val="20"/>
          <w:szCs w:val="20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обязательствах имущественного характера по состоянию на конец отчетного периода;</w:t>
      </w:r>
      <w:proofErr w:type="gramEnd"/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</w:t>
      </w:r>
      <w:proofErr w:type="gramStart"/>
      <w:r w:rsidRPr="008F34D6">
        <w:rPr>
          <w:sz w:val="20"/>
          <w:szCs w:val="20"/>
        </w:rPr>
        <w:t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депутата и его супруги (супруга</w:t>
      </w:r>
      <w:proofErr w:type="gramEnd"/>
      <w:r w:rsidRPr="008F34D6">
        <w:rPr>
          <w:sz w:val="20"/>
          <w:szCs w:val="20"/>
        </w:rPr>
        <w:t>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</w:t>
      </w:r>
      <w:r w:rsidRPr="008F34D6">
        <w:rPr>
          <w:b/>
          <w:sz w:val="20"/>
          <w:szCs w:val="20"/>
        </w:rPr>
        <w:t xml:space="preserve">3. </w:t>
      </w:r>
      <w:r w:rsidRPr="008F34D6">
        <w:rPr>
          <w:sz w:val="20"/>
          <w:szCs w:val="20"/>
        </w:rPr>
        <w:t>Сведения о доходах, об имуществе и обязательствах имущественного характера, представляемые депутатами в соответствии с пунктом 2 настоящего Положения, включают в себя, в том числе, сведения: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а) о недвижимом имуществе, находящемся за пределами территории Российской Федерации, и об источниках получения средств, за счет которых приобретено указанное имущество;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б) об обязательствах имущественного характера за пределами территории российской Федерации.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</w:t>
      </w:r>
      <w:r w:rsidRPr="008F34D6">
        <w:rPr>
          <w:b/>
          <w:sz w:val="20"/>
          <w:szCs w:val="20"/>
        </w:rPr>
        <w:t xml:space="preserve">4. </w:t>
      </w:r>
      <w:proofErr w:type="gramStart"/>
      <w:r w:rsidRPr="008F34D6">
        <w:rPr>
          <w:sz w:val="20"/>
          <w:szCs w:val="20"/>
        </w:rPr>
        <w:t>Сведения, указанные в пункте 2 настоящего Положения, представляются депутатами ежегодно не позднее 30 апреля года, следующего за отчетным годом,</w:t>
      </w:r>
      <w:r w:rsidRPr="008F34D6">
        <w:rPr>
          <w:b/>
          <w:sz w:val="20"/>
          <w:szCs w:val="20"/>
        </w:rPr>
        <w:t xml:space="preserve"> </w:t>
      </w:r>
      <w:r w:rsidRPr="008F34D6">
        <w:rPr>
          <w:sz w:val="20"/>
          <w:szCs w:val="20"/>
        </w:rPr>
        <w:t>в комиссию Собрания депутатов по контролю за достоверностью сведений о доходах, расходах, об имуществе и обязательствах имущественного характера, (далее – комиссия), по форме, утвержденной Указом Президента Российской Федерации от 23 июня 2014 года №460 «Об утверждении формы справки о доходах, расходах, об</w:t>
      </w:r>
      <w:proofErr w:type="gramEnd"/>
      <w:r w:rsidRPr="008F34D6">
        <w:rPr>
          <w:sz w:val="20"/>
          <w:szCs w:val="20"/>
        </w:rPr>
        <w:t xml:space="preserve"> </w:t>
      </w:r>
      <w:proofErr w:type="gramStart"/>
      <w:r w:rsidRPr="008F34D6">
        <w:rPr>
          <w:sz w:val="20"/>
          <w:szCs w:val="20"/>
        </w:rPr>
        <w:t>имуществе</w:t>
      </w:r>
      <w:proofErr w:type="gramEnd"/>
      <w:r w:rsidRPr="008F34D6">
        <w:rPr>
          <w:sz w:val="20"/>
          <w:szCs w:val="20"/>
        </w:rPr>
        <w:t xml:space="preserve"> и обязательствах имущественного характера и внесении изменений в некоторые акты Президента Российской Федерации». 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</w:t>
      </w:r>
      <w:r w:rsidRPr="008F34D6">
        <w:rPr>
          <w:b/>
          <w:sz w:val="20"/>
          <w:szCs w:val="20"/>
        </w:rPr>
        <w:t xml:space="preserve">5. </w:t>
      </w:r>
      <w:r w:rsidRPr="008F34D6">
        <w:rPr>
          <w:sz w:val="20"/>
          <w:szCs w:val="20"/>
        </w:rPr>
        <w:t>В случае</w:t>
      </w:r>
      <w:proofErr w:type="gramStart"/>
      <w:r w:rsidRPr="008F34D6">
        <w:rPr>
          <w:sz w:val="20"/>
          <w:szCs w:val="20"/>
        </w:rPr>
        <w:t>,</w:t>
      </w:r>
      <w:proofErr w:type="gramEnd"/>
      <w:r w:rsidRPr="008F34D6">
        <w:rPr>
          <w:sz w:val="20"/>
          <w:szCs w:val="20"/>
        </w:rPr>
        <w:t xml:space="preserve"> если после представления сведений в комиссию депутаты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данные, либо имеются ошибки, депутаты вправе представить уточненные данные в течение одного месяца после окончания срока, указанного в пункте 4 настоящего Положения. 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b/>
          <w:sz w:val="20"/>
          <w:szCs w:val="20"/>
        </w:rPr>
        <w:t xml:space="preserve">     6. </w:t>
      </w:r>
      <w:r w:rsidRPr="008F34D6">
        <w:rPr>
          <w:sz w:val="20"/>
          <w:szCs w:val="20"/>
        </w:rPr>
        <w:t>В случае непредставления по объективным причинам депутатами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данный факт по заявлению депутатов подлежит рассмотрению комиссией. В течение одного месяца после окончания срока, указанного в пункте 4 настоящего Положения, депутаты вправе представить сведения в комиссию.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b/>
          <w:sz w:val="20"/>
          <w:szCs w:val="20"/>
        </w:rPr>
        <w:t xml:space="preserve">     7. </w:t>
      </w:r>
      <w:r w:rsidRPr="008F34D6">
        <w:rPr>
          <w:sz w:val="20"/>
          <w:szCs w:val="20"/>
        </w:rPr>
        <w:t>В случае непредставления депутатами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данные факты подлежат рассмотрению комиссией.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</w:t>
      </w:r>
      <w:r w:rsidRPr="008F34D6">
        <w:rPr>
          <w:b/>
          <w:sz w:val="20"/>
          <w:szCs w:val="20"/>
        </w:rPr>
        <w:t xml:space="preserve">8. </w:t>
      </w:r>
      <w:r w:rsidRPr="008F34D6">
        <w:rPr>
          <w:sz w:val="20"/>
          <w:szCs w:val="20"/>
        </w:rPr>
        <w:t>Сведения о доходах, расходах, об имуществе и обязательствах имущественного характера, представляемые депутатами, относятся к информации ограниченного доступа.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</w:t>
      </w:r>
      <w:r w:rsidRPr="008F34D6">
        <w:rPr>
          <w:b/>
          <w:sz w:val="20"/>
          <w:szCs w:val="20"/>
        </w:rPr>
        <w:t xml:space="preserve">9. </w:t>
      </w:r>
      <w:r w:rsidRPr="008F34D6">
        <w:rPr>
          <w:sz w:val="20"/>
          <w:szCs w:val="20"/>
        </w:rPr>
        <w:t xml:space="preserve">Лица, в обязанности которых входит работа по приему сведений о доходах, расходах, об имуществе и обязательствах имущественного характера, представляемых депутатами, виновные в разглашении </w:t>
      </w:r>
      <w:r w:rsidRPr="008F34D6">
        <w:rPr>
          <w:sz w:val="20"/>
          <w:szCs w:val="20"/>
        </w:rPr>
        <w:lastRenderedPageBreak/>
        <w:t>указанных сведений или использования их в целях, не предусмотренные законодательством Российской Федерации, несут ответственность в соответствии с законодательством Российской Федерации.</w:t>
      </w:r>
    </w:p>
    <w:p w:rsidR="00085481" w:rsidRPr="008F34D6" w:rsidRDefault="00085481" w:rsidP="00085481">
      <w:pPr>
        <w:jc w:val="right"/>
        <w:rPr>
          <w:sz w:val="20"/>
          <w:szCs w:val="20"/>
        </w:rPr>
      </w:pPr>
      <w:r w:rsidRPr="008F34D6">
        <w:rPr>
          <w:sz w:val="20"/>
          <w:szCs w:val="20"/>
        </w:rPr>
        <w:t xml:space="preserve">           </w:t>
      </w:r>
    </w:p>
    <w:p w:rsidR="00085481" w:rsidRDefault="00085481" w:rsidP="00085481">
      <w:pPr>
        <w:jc w:val="center"/>
        <w:rPr>
          <w:b/>
          <w:sz w:val="20"/>
          <w:szCs w:val="20"/>
        </w:rPr>
      </w:pPr>
    </w:p>
    <w:p w:rsidR="00085481" w:rsidRDefault="00085481" w:rsidP="00085481">
      <w:pPr>
        <w:jc w:val="center"/>
        <w:rPr>
          <w:b/>
          <w:sz w:val="20"/>
          <w:szCs w:val="20"/>
        </w:rPr>
      </w:pPr>
    </w:p>
    <w:p w:rsidR="00085481" w:rsidRDefault="00085481" w:rsidP="00085481">
      <w:pPr>
        <w:jc w:val="right"/>
        <w:rPr>
          <w:sz w:val="20"/>
          <w:szCs w:val="20"/>
        </w:rPr>
      </w:pPr>
    </w:p>
    <w:p w:rsidR="00085481" w:rsidRDefault="00085481" w:rsidP="00085481">
      <w:pPr>
        <w:jc w:val="right"/>
        <w:rPr>
          <w:sz w:val="20"/>
          <w:szCs w:val="20"/>
        </w:rPr>
      </w:pPr>
    </w:p>
    <w:p w:rsidR="00085481" w:rsidRPr="008F34D6" w:rsidRDefault="00085481" w:rsidP="00085481">
      <w:pPr>
        <w:jc w:val="right"/>
        <w:rPr>
          <w:sz w:val="20"/>
          <w:szCs w:val="20"/>
        </w:rPr>
      </w:pPr>
      <w:r w:rsidRPr="008F34D6">
        <w:rPr>
          <w:sz w:val="20"/>
          <w:szCs w:val="20"/>
        </w:rPr>
        <w:t>Приложение №2</w:t>
      </w:r>
    </w:p>
    <w:p w:rsidR="00085481" w:rsidRPr="008F34D6" w:rsidRDefault="00085481" w:rsidP="00085481">
      <w:pPr>
        <w:jc w:val="right"/>
        <w:rPr>
          <w:sz w:val="20"/>
          <w:szCs w:val="20"/>
        </w:rPr>
      </w:pPr>
      <w:r w:rsidRPr="008F34D6">
        <w:rPr>
          <w:sz w:val="20"/>
          <w:szCs w:val="20"/>
        </w:rPr>
        <w:t>к решению Собрания депутатов</w:t>
      </w:r>
    </w:p>
    <w:p w:rsidR="00085481" w:rsidRPr="008F34D6" w:rsidRDefault="00085481" w:rsidP="00085481">
      <w:pPr>
        <w:jc w:val="right"/>
        <w:rPr>
          <w:sz w:val="20"/>
          <w:szCs w:val="20"/>
        </w:rPr>
      </w:pPr>
      <w:r w:rsidRPr="008F34D6">
        <w:rPr>
          <w:sz w:val="20"/>
          <w:szCs w:val="20"/>
        </w:rPr>
        <w:t xml:space="preserve">от </w:t>
      </w:r>
      <w:r>
        <w:rPr>
          <w:sz w:val="20"/>
          <w:szCs w:val="20"/>
        </w:rPr>
        <w:t>12.04.</w:t>
      </w:r>
      <w:r w:rsidRPr="008F34D6">
        <w:rPr>
          <w:sz w:val="20"/>
          <w:szCs w:val="20"/>
        </w:rPr>
        <w:t xml:space="preserve"> 2016 года №</w:t>
      </w:r>
      <w:r>
        <w:rPr>
          <w:sz w:val="20"/>
          <w:szCs w:val="20"/>
        </w:rPr>
        <w:t xml:space="preserve"> 92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</w:p>
    <w:p w:rsidR="00085481" w:rsidRPr="008F34D6" w:rsidRDefault="00085481" w:rsidP="00085481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>Состав</w:t>
      </w:r>
      <w:r>
        <w:rPr>
          <w:b/>
          <w:sz w:val="20"/>
          <w:szCs w:val="20"/>
        </w:rPr>
        <w:t xml:space="preserve"> </w:t>
      </w:r>
      <w:r w:rsidRPr="008F34D6">
        <w:rPr>
          <w:b/>
          <w:sz w:val="20"/>
          <w:szCs w:val="20"/>
        </w:rPr>
        <w:t xml:space="preserve">комиссии Собрания депутатов по </w:t>
      </w:r>
      <w:proofErr w:type="gramStart"/>
      <w:r w:rsidRPr="008F34D6">
        <w:rPr>
          <w:b/>
          <w:sz w:val="20"/>
          <w:szCs w:val="20"/>
        </w:rPr>
        <w:t>контролю за</w:t>
      </w:r>
      <w:proofErr w:type="gramEnd"/>
      <w:r w:rsidRPr="008F34D6">
        <w:rPr>
          <w:b/>
          <w:sz w:val="20"/>
          <w:szCs w:val="20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Собрания депутатов муниципального образования «</w:t>
      </w:r>
      <w:proofErr w:type="spellStart"/>
      <w:r w:rsidRPr="008F34D6">
        <w:rPr>
          <w:b/>
          <w:sz w:val="20"/>
          <w:szCs w:val="20"/>
        </w:rPr>
        <w:t>Звениговский</w:t>
      </w:r>
      <w:proofErr w:type="spellEnd"/>
      <w:r w:rsidRPr="008F34D6">
        <w:rPr>
          <w:b/>
          <w:sz w:val="20"/>
          <w:szCs w:val="20"/>
        </w:rPr>
        <w:t xml:space="preserve"> муниципальный район»</w:t>
      </w:r>
    </w:p>
    <w:p w:rsidR="00085481" w:rsidRPr="008F34D6" w:rsidRDefault="00085481" w:rsidP="00085481">
      <w:pPr>
        <w:rPr>
          <w:sz w:val="20"/>
          <w:szCs w:val="20"/>
        </w:rPr>
      </w:pP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 Шумков Илья Александрович,  заместитель председателя Собрания депутатов муниципального образования «Городское поселение Звенигово», председатель комиссии;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 </w:t>
      </w:r>
      <w:proofErr w:type="spellStart"/>
      <w:r w:rsidRPr="008F34D6">
        <w:rPr>
          <w:sz w:val="20"/>
          <w:szCs w:val="20"/>
        </w:rPr>
        <w:t>Зурин</w:t>
      </w:r>
      <w:proofErr w:type="spellEnd"/>
      <w:r w:rsidRPr="008F34D6">
        <w:rPr>
          <w:sz w:val="20"/>
          <w:szCs w:val="20"/>
        </w:rPr>
        <w:t xml:space="preserve"> Дмитрий Алексеевич, депутат по Ленинскому </w:t>
      </w:r>
      <w:proofErr w:type="spellStart"/>
      <w:r w:rsidRPr="008F34D6">
        <w:rPr>
          <w:sz w:val="20"/>
          <w:szCs w:val="20"/>
        </w:rPr>
        <w:t>многомандатному</w:t>
      </w:r>
      <w:proofErr w:type="spellEnd"/>
      <w:r w:rsidRPr="008F34D6">
        <w:rPr>
          <w:sz w:val="20"/>
          <w:szCs w:val="20"/>
        </w:rPr>
        <w:t xml:space="preserve"> округу № 3,  член постоянной  комиссии Собрания депутатов по законности и правопорядку, заместитель председателя комиссии;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 </w:t>
      </w:r>
      <w:proofErr w:type="spellStart"/>
      <w:r w:rsidRPr="008F34D6">
        <w:rPr>
          <w:sz w:val="20"/>
          <w:szCs w:val="20"/>
        </w:rPr>
        <w:t>Отмахова</w:t>
      </w:r>
      <w:proofErr w:type="spellEnd"/>
      <w:r w:rsidRPr="008F34D6">
        <w:rPr>
          <w:sz w:val="20"/>
          <w:szCs w:val="20"/>
        </w:rPr>
        <w:t xml:space="preserve"> Татьяна Петровна, депутат по Приволжскому </w:t>
      </w:r>
      <w:proofErr w:type="spellStart"/>
      <w:r w:rsidRPr="008F34D6">
        <w:rPr>
          <w:sz w:val="20"/>
          <w:szCs w:val="20"/>
        </w:rPr>
        <w:t>многомандатному</w:t>
      </w:r>
      <w:proofErr w:type="spellEnd"/>
      <w:r w:rsidRPr="008F34D6">
        <w:rPr>
          <w:sz w:val="20"/>
          <w:szCs w:val="20"/>
        </w:rPr>
        <w:t xml:space="preserve"> округу № 4, руководитель секретариата, секретарь комиссии;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 Орлова Ольга Владимировна, главный специалист администрации муниципального образования «Городское поселение Звенигово» (по согласованию), член комиссии.</w:t>
      </w:r>
    </w:p>
    <w:p w:rsidR="00085481" w:rsidRPr="008F34D6" w:rsidRDefault="00085481" w:rsidP="00085481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 </w:t>
      </w:r>
      <w:proofErr w:type="spellStart"/>
      <w:r w:rsidRPr="008F34D6">
        <w:rPr>
          <w:sz w:val="20"/>
          <w:szCs w:val="20"/>
        </w:rPr>
        <w:t>Стяжкина</w:t>
      </w:r>
      <w:proofErr w:type="spellEnd"/>
      <w:r w:rsidRPr="008F34D6">
        <w:rPr>
          <w:sz w:val="20"/>
          <w:szCs w:val="20"/>
        </w:rPr>
        <w:t xml:space="preserve"> Оксана Андреевна, ведущий специалист-юрист администрации муниципального образования «Городское поселение Звенигово» (по согласованию), член комиссии.</w:t>
      </w:r>
    </w:p>
    <w:p w:rsidR="00085481" w:rsidRPr="008F34D6" w:rsidRDefault="00085481" w:rsidP="00085481">
      <w:pPr>
        <w:rPr>
          <w:sz w:val="20"/>
          <w:szCs w:val="20"/>
        </w:rPr>
      </w:pPr>
    </w:p>
    <w:p w:rsidR="00085481" w:rsidRPr="008F34D6" w:rsidRDefault="00085481" w:rsidP="00085481">
      <w:pPr>
        <w:rPr>
          <w:sz w:val="20"/>
          <w:szCs w:val="20"/>
        </w:rPr>
      </w:pPr>
    </w:p>
    <w:p w:rsidR="00085481" w:rsidRPr="008F34D6" w:rsidRDefault="00085481" w:rsidP="00085481">
      <w:pPr>
        <w:rPr>
          <w:sz w:val="20"/>
          <w:szCs w:val="20"/>
        </w:rPr>
      </w:pPr>
    </w:p>
    <w:p w:rsidR="00085481" w:rsidRPr="008F34D6" w:rsidRDefault="00085481" w:rsidP="00085481">
      <w:pPr>
        <w:rPr>
          <w:sz w:val="20"/>
          <w:szCs w:val="20"/>
        </w:rPr>
      </w:pPr>
    </w:p>
    <w:p w:rsidR="00085481" w:rsidRPr="008F34D6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rPr>
          <w:sz w:val="20"/>
          <w:szCs w:val="20"/>
        </w:rPr>
      </w:pPr>
    </w:p>
    <w:p w:rsidR="00085481" w:rsidRDefault="00085481" w:rsidP="00085481">
      <w:pPr>
        <w:pStyle w:val="ConsPlusTitle"/>
        <w:jc w:val="center"/>
        <w:rPr>
          <w:rFonts w:ascii="Times New Roman" w:hAnsi="Times New Roman"/>
          <w:b w:val="0"/>
        </w:rPr>
      </w:pPr>
      <w:r w:rsidRPr="008F34D6">
        <w:rPr>
          <w:rFonts w:ascii="Times New Roman" w:hAnsi="Times New Roman"/>
          <w:b w:val="0"/>
        </w:rPr>
        <w:t xml:space="preserve">                                   </w:t>
      </w:r>
    </w:p>
    <w:p w:rsidR="00085481" w:rsidRDefault="00085481"/>
    <w:sectPr w:rsidR="0008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481"/>
    <w:rsid w:val="00085481"/>
    <w:rsid w:val="004B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5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2016-06-23T05:53:00Z</dcterms:created>
  <dcterms:modified xsi:type="dcterms:W3CDTF">2016-06-23T05:54:00Z</dcterms:modified>
</cp:coreProperties>
</file>